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6A96" w:rsidRDefault="00C96A96">
      <w:pPr>
        <w:rPr>
          <w:rFonts w:ascii="Times New Roman" w:hAnsi="Times New Roman" w:cs="Times New Roman"/>
          <w:b/>
          <w:sz w:val="24"/>
          <w:szCs w:val="24"/>
        </w:rPr>
      </w:pPr>
      <w:bookmarkStart w:id="0" w:name="_GoBack"/>
      <w:bookmarkEnd w:id="0"/>
    </w:p>
    <w:p w:rsidR="00C96A96" w:rsidRDefault="00C96A96">
      <w:pPr>
        <w:rPr>
          <w:rFonts w:ascii="Times New Roman" w:hAnsi="Times New Roman" w:cs="Times New Roman"/>
          <w:b/>
          <w:sz w:val="24"/>
          <w:szCs w:val="24"/>
        </w:rPr>
      </w:pPr>
    </w:p>
    <w:p w:rsidR="001C12B1" w:rsidRDefault="001C12B1" w:rsidP="001C12B1">
      <w:pPr>
        <w:jc w:val="center"/>
        <w:rPr>
          <w:rFonts w:ascii="Times New Roman" w:hAnsi="Times New Roman"/>
          <w:sz w:val="24"/>
          <w:szCs w:val="24"/>
        </w:rPr>
      </w:pPr>
    </w:p>
    <w:p w:rsidR="001C12B1" w:rsidRDefault="001C12B1" w:rsidP="001C12B1">
      <w:pPr>
        <w:jc w:val="center"/>
        <w:rPr>
          <w:rFonts w:ascii="Times New Roman" w:hAnsi="Times New Roman"/>
          <w:sz w:val="24"/>
          <w:szCs w:val="24"/>
        </w:rPr>
      </w:pPr>
    </w:p>
    <w:p w:rsidR="001C12B1" w:rsidRDefault="001C12B1" w:rsidP="001C12B1">
      <w:pPr>
        <w:jc w:val="center"/>
        <w:rPr>
          <w:rFonts w:ascii="Times New Roman" w:hAnsi="Times New Roman"/>
          <w:sz w:val="24"/>
          <w:szCs w:val="24"/>
        </w:rPr>
      </w:pPr>
    </w:p>
    <w:p w:rsidR="001C12B1" w:rsidRDefault="001C12B1" w:rsidP="001C12B1">
      <w:pPr>
        <w:jc w:val="center"/>
        <w:rPr>
          <w:rFonts w:ascii="Times New Roman" w:hAnsi="Times New Roman"/>
          <w:sz w:val="24"/>
          <w:szCs w:val="24"/>
        </w:rPr>
      </w:pPr>
    </w:p>
    <w:p w:rsidR="001C12B1" w:rsidRDefault="001C12B1" w:rsidP="001C12B1">
      <w:pPr>
        <w:jc w:val="center"/>
        <w:rPr>
          <w:rFonts w:ascii="Times New Roman" w:hAnsi="Times New Roman"/>
          <w:sz w:val="24"/>
          <w:szCs w:val="24"/>
        </w:rPr>
      </w:pPr>
    </w:p>
    <w:p w:rsidR="001C12B1" w:rsidRDefault="001C12B1" w:rsidP="001C12B1">
      <w:pPr>
        <w:jc w:val="center"/>
        <w:rPr>
          <w:rFonts w:ascii="Times New Roman" w:hAnsi="Times New Roman"/>
          <w:sz w:val="24"/>
          <w:szCs w:val="24"/>
        </w:rPr>
      </w:pPr>
    </w:p>
    <w:p w:rsidR="001C12B1" w:rsidRDefault="001C12B1" w:rsidP="001C12B1">
      <w:pPr>
        <w:jc w:val="center"/>
        <w:rPr>
          <w:rFonts w:ascii="Times New Roman" w:hAnsi="Times New Roman"/>
          <w:sz w:val="24"/>
          <w:szCs w:val="24"/>
        </w:rPr>
      </w:pPr>
    </w:p>
    <w:p w:rsidR="00C96A96" w:rsidRPr="001C12B1" w:rsidRDefault="001C12B1" w:rsidP="001C12B1">
      <w:pPr>
        <w:jc w:val="center"/>
        <w:rPr>
          <w:rFonts w:ascii="Times New Roman" w:hAnsi="Times New Roman"/>
          <w:sz w:val="24"/>
          <w:szCs w:val="24"/>
        </w:rPr>
      </w:pPr>
      <w:r w:rsidRPr="001C12B1">
        <w:rPr>
          <w:rFonts w:ascii="Times New Roman" w:hAnsi="Times New Roman"/>
          <w:sz w:val="24"/>
          <w:szCs w:val="24"/>
        </w:rPr>
        <w:t>Criminal Justice</w:t>
      </w:r>
    </w:p>
    <w:p w:rsidR="001C12B1" w:rsidRPr="001C12B1" w:rsidRDefault="001C12B1" w:rsidP="001C12B1">
      <w:pPr>
        <w:jc w:val="center"/>
        <w:rPr>
          <w:rFonts w:ascii="Times New Roman" w:hAnsi="Times New Roman"/>
          <w:sz w:val="24"/>
          <w:szCs w:val="24"/>
        </w:rPr>
      </w:pPr>
      <w:r w:rsidRPr="001C12B1">
        <w:rPr>
          <w:rFonts w:ascii="Times New Roman" w:hAnsi="Times New Roman"/>
          <w:sz w:val="24"/>
          <w:szCs w:val="24"/>
        </w:rPr>
        <w:t>Name</w:t>
      </w:r>
    </w:p>
    <w:p w:rsidR="001C12B1" w:rsidRPr="001C12B1" w:rsidRDefault="001C12B1" w:rsidP="001C12B1">
      <w:pPr>
        <w:jc w:val="center"/>
        <w:rPr>
          <w:rFonts w:ascii="Times New Roman" w:hAnsi="Times New Roman"/>
          <w:sz w:val="24"/>
          <w:szCs w:val="24"/>
        </w:rPr>
      </w:pPr>
      <w:r w:rsidRPr="001C12B1">
        <w:rPr>
          <w:rFonts w:ascii="Times New Roman" w:hAnsi="Times New Roman"/>
          <w:sz w:val="24"/>
          <w:szCs w:val="24"/>
        </w:rPr>
        <w:t>Institution</w:t>
      </w:r>
    </w:p>
    <w:p w:rsidR="001C12B1" w:rsidRPr="001C12B1" w:rsidRDefault="001C12B1">
      <w:pPr>
        <w:rPr>
          <w:rFonts w:ascii="Times New Roman" w:hAnsi="Times New Roman" w:cs="Times New Roman"/>
          <w:sz w:val="24"/>
          <w:szCs w:val="24"/>
        </w:rPr>
      </w:pPr>
    </w:p>
    <w:p w:rsidR="00C96A96" w:rsidRPr="001C12B1" w:rsidRDefault="00C96A96">
      <w:pPr>
        <w:rPr>
          <w:rFonts w:ascii="Times New Roman" w:hAnsi="Times New Roman" w:cs="Times New Roman"/>
          <w:sz w:val="24"/>
          <w:szCs w:val="24"/>
        </w:rPr>
      </w:pPr>
    </w:p>
    <w:p w:rsidR="00C96A96" w:rsidRDefault="00C96A96">
      <w:pPr>
        <w:rPr>
          <w:rFonts w:ascii="Times New Roman" w:hAnsi="Times New Roman" w:cs="Times New Roman"/>
          <w:b/>
          <w:sz w:val="24"/>
          <w:szCs w:val="24"/>
        </w:rPr>
      </w:pPr>
    </w:p>
    <w:p w:rsidR="00C96A96" w:rsidRDefault="00C96A96">
      <w:pPr>
        <w:rPr>
          <w:rFonts w:ascii="Times New Roman" w:hAnsi="Times New Roman" w:cs="Times New Roman"/>
          <w:b/>
          <w:sz w:val="24"/>
          <w:szCs w:val="24"/>
        </w:rPr>
      </w:pPr>
    </w:p>
    <w:p w:rsidR="00C96A96" w:rsidRDefault="00C96A96">
      <w:pPr>
        <w:rPr>
          <w:rFonts w:ascii="Times New Roman" w:hAnsi="Times New Roman" w:cs="Times New Roman"/>
          <w:b/>
          <w:sz w:val="24"/>
          <w:szCs w:val="24"/>
        </w:rPr>
      </w:pPr>
    </w:p>
    <w:p w:rsidR="00C96A96" w:rsidRDefault="00C96A96">
      <w:pPr>
        <w:rPr>
          <w:rFonts w:ascii="Times New Roman" w:hAnsi="Times New Roman" w:cs="Times New Roman"/>
          <w:b/>
          <w:sz w:val="24"/>
          <w:szCs w:val="24"/>
        </w:rPr>
      </w:pPr>
    </w:p>
    <w:p w:rsidR="00C96A96" w:rsidRDefault="00C96A96">
      <w:pPr>
        <w:rPr>
          <w:rFonts w:ascii="Times New Roman" w:hAnsi="Times New Roman" w:cs="Times New Roman"/>
          <w:b/>
          <w:sz w:val="24"/>
          <w:szCs w:val="24"/>
        </w:rPr>
      </w:pPr>
    </w:p>
    <w:p w:rsidR="001C12B1" w:rsidRDefault="001C12B1">
      <w:pPr>
        <w:rPr>
          <w:rFonts w:ascii="Times New Roman" w:hAnsi="Times New Roman" w:cs="Times New Roman"/>
          <w:b/>
          <w:sz w:val="24"/>
          <w:szCs w:val="24"/>
        </w:rPr>
      </w:pPr>
    </w:p>
    <w:p w:rsidR="001C12B1" w:rsidRDefault="001C12B1">
      <w:pPr>
        <w:rPr>
          <w:rFonts w:ascii="Times New Roman" w:hAnsi="Times New Roman" w:cs="Times New Roman"/>
          <w:b/>
          <w:sz w:val="24"/>
          <w:szCs w:val="24"/>
        </w:rPr>
      </w:pPr>
    </w:p>
    <w:p w:rsidR="001C12B1" w:rsidRDefault="001C12B1">
      <w:pPr>
        <w:rPr>
          <w:rFonts w:ascii="Times New Roman" w:hAnsi="Times New Roman" w:cs="Times New Roman"/>
          <w:b/>
          <w:sz w:val="24"/>
          <w:szCs w:val="24"/>
        </w:rPr>
      </w:pPr>
    </w:p>
    <w:p w:rsidR="001C12B1" w:rsidRDefault="001C12B1">
      <w:pPr>
        <w:rPr>
          <w:rFonts w:ascii="Times New Roman" w:hAnsi="Times New Roman" w:cs="Times New Roman"/>
          <w:b/>
          <w:sz w:val="24"/>
          <w:szCs w:val="24"/>
        </w:rPr>
      </w:pPr>
    </w:p>
    <w:p w:rsidR="001C12B1" w:rsidRDefault="001C12B1">
      <w:pPr>
        <w:rPr>
          <w:rFonts w:ascii="Times New Roman" w:hAnsi="Times New Roman" w:cs="Times New Roman"/>
          <w:b/>
          <w:sz w:val="24"/>
          <w:szCs w:val="24"/>
        </w:rPr>
      </w:pPr>
    </w:p>
    <w:p w:rsidR="00C96A96" w:rsidRDefault="00C96A96">
      <w:pPr>
        <w:rPr>
          <w:rFonts w:ascii="Times New Roman" w:hAnsi="Times New Roman" w:cs="Times New Roman"/>
          <w:b/>
          <w:sz w:val="24"/>
          <w:szCs w:val="24"/>
        </w:rPr>
      </w:pPr>
    </w:p>
    <w:p w:rsidR="00CE767B" w:rsidRPr="005E0AAC" w:rsidRDefault="00CE767B" w:rsidP="00CE767B">
      <w:pPr>
        <w:rPr>
          <w:rFonts w:ascii="Times New Roman" w:hAnsi="Times New Roman" w:cs="Times New Roman"/>
          <w:b/>
          <w:sz w:val="24"/>
          <w:szCs w:val="24"/>
        </w:rPr>
      </w:pPr>
      <w:r w:rsidRPr="005E0AAC">
        <w:rPr>
          <w:rFonts w:ascii="Times New Roman" w:hAnsi="Times New Roman" w:cs="Times New Roman"/>
          <w:b/>
          <w:sz w:val="24"/>
          <w:szCs w:val="24"/>
        </w:rPr>
        <w:lastRenderedPageBreak/>
        <w:t>Part II</w:t>
      </w:r>
    </w:p>
    <w:p w:rsidR="00CE767B" w:rsidRPr="005E0AAC" w:rsidRDefault="00CE767B" w:rsidP="00CE767B">
      <w:pPr>
        <w:spacing w:line="480" w:lineRule="auto"/>
        <w:rPr>
          <w:rFonts w:ascii="Times New Roman" w:hAnsi="Times New Roman" w:cs="Times New Roman"/>
          <w:b/>
          <w:sz w:val="24"/>
          <w:szCs w:val="24"/>
        </w:rPr>
      </w:pPr>
      <w:r w:rsidRPr="005E0AAC">
        <w:rPr>
          <w:rFonts w:ascii="Times New Roman" w:hAnsi="Times New Roman" w:cs="Times New Roman"/>
          <w:b/>
          <w:sz w:val="24"/>
          <w:szCs w:val="24"/>
        </w:rPr>
        <w:t>What are the critical issues in contemporary criminal justice that impact the homeland security and emergency management functions?</w:t>
      </w:r>
    </w:p>
    <w:p w:rsidR="00CE767B" w:rsidRDefault="00CE767B" w:rsidP="00CE767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A66C89">
        <w:rPr>
          <w:rFonts w:ascii="Times New Roman" w:hAnsi="Times New Roman" w:cs="Times New Roman"/>
          <w:sz w:val="24"/>
          <w:szCs w:val="24"/>
        </w:rPr>
        <w:t xml:space="preserve"> </w:t>
      </w:r>
      <w:r>
        <w:rPr>
          <w:rFonts w:ascii="Times New Roman" w:hAnsi="Times New Roman" w:cs="Times New Roman"/>
          <w:sz w:val="24"/>
          <w:szCs w:val="24"/>
        </w:rPr>
        <w:t xml:space="preserve"> </w:t>
      </w:r>
      <w:r w:rsidR="00867730">
        <w:rPr>
          <w:rFonts w:ascii="Times New Roman" w:hAnsi="Times New Roman" w:cs="Times New Roman"/>
          <w:sz w:val="24"/>
          <w:szCs w:val="24"/>
        </w:rPr>
        <w:t>Immigrant incarceration</w:t>
      </w:r>
      <w:r>
        <w:rPr>
          <w:rFonts w:ascii="Times New Roman" w:hAnsi="Times New Roman" w:cs="Times New Roman"/>
          <w:sz w:val="24"/>
          <w:szCs w:val="24"/>
        </w:rPr>
        <w:t xml:space="preserve">: </w:t>
      </w:r>
      <w:r w:rsidR="00867730">
        <w:rPr>
          <w:rFonts w:ascii="Times New Roman" w:hAnsi="Times New Roman" w:cs="Times New Roman"/>
          <w:sz w:val="24"/>
          <w:szCs w:val="24"/>
        </w:rPr>
        <w:t xml:space="preserve">The number of immigrants moving US illegally continues to increase which threats the homeland security. Majority of immigrants are people running away from South American countries where citizens are subjected to crime, drug trafficking and unstable political environment. However, the immigrants enter in US and engage in criminal activities they are arrested and charged in the criminal justice </w:t>
      </w:r>
      <w:sdt>
        <w:sdtPr>
          <w:rPr>
            <w:rFonts w:ascii="Times New Roman" w:hAnsi="Times New Roman" w:cs="Times New Roman"/>
            <w:sz w:val="24"/>
            <w:szCs w:val="24"/>
          </w:rPr>
          <w:id w:val="-1662381917"/>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Rus13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A43651">
            <w:rPr>
              <w:rFonts w:ascii="Times New Roman" w:hAnsi="Times New Roman" w:cs="Times New Roman"/>
              <w:noProof/>
              <w:sz w:val="24"/>
              <w:szCs w:val="24"/>
            </w:rPr>
            <w:t>(Russo, 2013)</w:t>
          </w:r>
          <w:r>
            <w:rPr>
              <w:rFonts w:ascii="Times New Roman" w:hAnsi="Times New Roman" w:cs="Times New Roman"/>
              <w:sz w:val="24"/>
              <w:szCs w:val="24"/>
            </w:rPr>
            <w:fldChar w:fldCharType="end"/>
          </w:r>
        </w:sdtContent>
      </w:sdt>
      <w:r>
        <w:rPr>
          <w:rFonts w:ascii="Times New Roman" w:hAnsi="Times New Roman" w:cs="Times New Roman"/>
          <w:sz w:val="24"/>
          <w:szCs w:val="24"/>
        </w:rPr>
        <w:t>. This is a critical situation simply because it creates harmony in the national security. The issue of community policing enhances rapid respond among the agencies such as homeland security and emergency management.</w:t>
      </w:r>
    </w:p>
    <w:p w:rsidR="00CE767B" w:rsidRDefault="00CE767B" w:rsidP="00CE767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A66C89">
        <w:rPr>
          <w:rFonts w:ascii="Times New Roman" w:hAnsi="Times New Roman" w:cs="Times New Roman"/>
          <w:sz w:val="24"/>
          <w:szCs w:val="24"/>
        </w:rPr>
        <w:t xml:space="preserve">  </w:t>
      </w:r>
      <w:r w:rsidR="00F357EE">
        <w:rPr>
          <w:rFonts w:ascii="Times New Roman" w:hAnsi="Times New Roman" w:cs="Times New Roman"/>
          <w:sz w:val="24"/>
          <w:szCs w:val="24"/>
        </w:rPr>
        <w:t>Mass shooting in public places: In the recent years, the number of shooting in public schools, hospitals and even places of worship has been increasing at a very high rate.</w:t>
      </w:r>
      <w:r>
        <w:rPr>
          <w:rFonts w:ascii="Times New Roman" w:hAnsi="Times New Roman" w:cs="Times New Roman"/>
          <w:sz w:val="24"/>
          <w:szCs w:val="24"/>
        </w:rPr>
        <w:t xml:space="preserve"> </w:t>
      </w:r>
      <w:r w:rsidR="00F357EE">
        <w:rPr>
          <w:rFonts w:ascii="Times New Roman" w:hAnsi="Times New Roman" w:cs="Times New Roman"/>
          <w:sz w:val="24"/>
          <w:szCs w:val="24"/>
        </w:rPr>
        <w:t>Eve</w:t>
      </w:r>
      <w:r w:rsidR="007F24DB">
        <w:rPr>
          <w:rFonts w:ascii="Times New Roman" w:hAnsi="Times New Roman" w:cs="Times New Roman"/>
          <w:sz w:val="24"/>
          <w:szCs w:val="24"/>
        </w:rPr>
        <w:t>ry time such happens innocent people die and others are left in a very critical condition. However, majority of these cases has been blamed on civilian holding guns and the weak laws that should be protecting the citizens from public shootings. This is a very critical issue within the country and affecting the homeland security</w:t>
      </w:r>
      <w:sdt>
        <w:sdtPr>
          <w:rPr>
            <w:rFonts w:ascii="Times New Roman" w:hAnsi="Times New Roman" w:cs="Times New Roman"/>
            <w:sz w:val="24"/>
            <w:szCs w:val="24"/>
          </w:rPr>
          <w:id w:val="1690180433"/>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Pel14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A43651">
            <w:rPr>
              <w:rFonts w:ascii="Times New Roman" w:hAnsi="Times New Roman" w:cs="Times New Roman"/>
              <w:noProof/>
              <w:sz w:val="24"/>
              <w:szCs w:val="24"/>
            </w:rPr>
            <w:t>(Pelfrey, 2014)</w:t>
          </w:r>
          <w:r>
            <w:rPr>
              <w:rFonts w:ascii="Times New Roman" w:hAnsi="Times New Roman" w:cs="Times New Roman"/>
              <w:sz w:val="24"/>
              <w:szCs w:val="24"/>
            </w:rPr>
            <w:fldChar w:fldCharType="end"/>
          </w:r>
        </w:sdtContent>
      </w:sdt>
      <w:r>
        <w:rPr>
          <w:rFonts w:ascii="Times New Roman" w:hAnsi="Times New Roman" w:cs="Times New Roman"/>
          <w:sz w:val="24"/>
          <w:szCs w:val="24"/>
        </w:rPr>
        <w:t xml:space="preserve">. </w:t>
      </w:r>
      <w:r w:rsidR="007F24DB">
        <w:rPr>
          <w:rFonts w:ascii="Times New Roman" w:hAnsi="Times New Roman" w:cs="Times New Roman"/>
          <w:sz w:val="24"/>
          <w:szCs w:val="24"/>
        </w:rPr>
        <w:t>If the laws regulating gun use is stricter, perhaps people would not be losing lives as a result.</w:t>
      </w:r>
      <w:r>
        <w:rPr>
          <w:rFonts w:ascii="Times New Roman" w:hAnsi="Times New Roman" w:cs="Times New Roman"/>
          <w:sz w:val="24"/>
          <w:szCs w:val="24"/>
        </w:rPr>
        <w:t xml:space="preserve"> </w:t>
      </w:r>
    </w:p>
    <w:p w:rsidR="00CE767B" w:rsidRDefault="00CE767B" w:rsidP="00CE767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A66C89">
        <w:rPr>
          <w:rFonts w:ascii="Times New Roman" w:hAnsi="Times New Roman" w:cs="Times New Roman"/>
          <w:sz w:val="24"/>
          <w:szCs w:val="24"/>
        </w:rPr>
        <w:t xml:space="preserve">   </w:t>
      </w:r>
      <w:r w:rsidR="0003699F">
        <w:rPr>
          <w:rFonts w:ascii="Times New Roman" w:hAnsi="Times New Roman" w:cs="Times New Roman"/>
          <w:sz w:val="24"/>
          <w:szCs w:val="24"/>
        </w:rPr>
        <w:t>Correction and rehabilitation</w:t>
      </w:r>
      <w:r w:rsidR="007408FB">
        <w:rPr>
          <w:rFonts w:ascii="Times New Roman" w:hAnsi="Times New Roman" w:cs="Times New Roman"/>
          <w:sz w:val="24"/>
          <w:szCs w:val="24"/>
        </w:rPr>
        <w:t xml:space="preserve"> of offenders in the society: America is believed to have the highest rate of prison population across the globe. Almost all the correctional facilities are full </w:t>
      </w:r>
      <w:r w:rsidR="00A065E0">
        <w:rPr>
          <w:rFonts w:ascii="Times New Roman" w:hAnsi="Times New Roman" w:cs="Times New Roman"/>
          <w:sz w:val="24"/>
          <w:szCs w:val="24"/>
        </w:rPr>
        <w:t xml:space="preserve">of individuals who are incarcerated and the worst thing is when this people are released, they are not prepared to interact with the society. This leaves them isolated and many end up depressed </w:t>
      </w:r>
      <w:r w:rsidR="00A065E0">
        <w:rPr>
          <w:rFonts w:ascii="Times New Roman" w:hAnsi="Times New Roman" w:cs="Times New Roman"/>
          <w:sz w:val="24"/>
          <w:szCs w:val="24"/>
        </w:rPr>
        <w:lastRenderedPageBreak/>
        <w:t xml:space="preserve">and others abusing drugs </w:t>
      </w:r>
      <w:sdt>
        <w:sdtPr>
          <w:rPr>
            <w:rFonts w:ascii="Times New Roman" w:hAnsi="Times New Roman" w:cs="Times New Roman"/>
            <w:sz w:val="24"/>
            <w:szCs w:val="24"/>
          </w:rPr>
          <w:id w:val="777683679"/>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Tha15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A43651">
            <w:rPr>
              <w:rFonts w:ascii="Times New Roman" w:hAnsi="Times New Roman" w:cs="Times New Roman"/>
              <w:noProof/>
              <w:sz w:val="24"/>
              <w:szCs w:val="24"/>
            </w:rPr>
            <w:t>(Thacher, 2015)</w:t>
          </w:r>
          <w:r>
            <w:rPr>
              <w:rFonts w:ascii="Times New Roman" w:hAnsi="Times New Roman" w:cs="Times New Roman"/>
              <w:sz w:val="24"/>
              <w:szCs w:val="24"/>
            </w:rPr>
            <w:fldChar w:fldCharType="end"/>
          </w:r>
        </w:sdtContent>
      </w:sdt>
      <w:r>
        <w:rPr>
          <w:rFonts w:ascii="Times New Roman" w:hAnsi="Times New Roman" w:cs="Times New Roman"/>
          <w:sz w:val="24"/>
          <w:szCs w:val="24"/>
        </w:rPr>
        <w:t xml:space="preserve">. </w:t>
      </w:r>
      <w:r w:rsidR="00A065E0">
        <w:rPr>
          <w:rFonts w:ascii="Times New Roman" w:hAnsi="Times New Roman" w:cs="Times New Roman"/>
          <w:sz w:val="24"/>
          <w:szCs w:val="24"/>
        </w:rPr>
        <w:t>When one breaks the law its good to be send to prison but the number of people incarcerated is all time high. This is clear indication that there is something wrong.</w:t>
      </w:r>
      <w:r w:rsidR="00A66C89">
        <w:rPr>
          <w:rFonts w:ascii="Times New Roman" w:hAnsi="Times New Roman" w:cs="Times New Roman"/>
          <w:sz w:val="24"/>
          <w:szCs w:val="24"/>
        </w:rPr>
        <w:t xml:space="preserve"> Therefore </w:t>
      </w:r>
      <w:r w:rsidR="00C96703">
        <w:rPr>
          <w:rFonts w:ascii="Times New Roman" w:hAnsi="Times New Roman" w:cs="Times New Roman"/>
          <w:sz w:val="24"/>
          <w:szCs w:val="24"/>
        </w:rPr>
        <w:t>a good policy needs</w:t>
      </w:r>
      <w:r w:rsidR="00A66C89">
        <w:rPr>
          <w:rFonts w:ascii="Times New Roman" w:hAnsi="Times New Roman" w:cs="Times New Roman"/>
          <w:sz w:val="24"/>
          <w:szCs w:val="24"/>
        </w:rPr>
        <w:t xml:space="preserve"> to be formulated to help this situation since it is burdening the justice system.</w:t>
      </w:r>
    </w:p>
    <w:p w:rsidR="00770F10" w:rsidRDefault="00CE767B" w:rsidP="00CE767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C96703">
        <w:rPr>
          <w:rFonts w:ascii="Times New Roman" w:hAnsi="Times New Roman" w:cs="Times New Roman"/>
          <w:sz w:val="24"/>
          <w:szCs w:val="24"/>
        </w:rPr>
        <w:t xml:space="preserve"> </w:t>
      </w:r>
      <w:r w:rsidR="00770F10">
        <w:rPr>
          <w:rFonts w:ascii="Times New Roman" w:hAnsi="Times New Roman" w:cs="Times New Roman"/>
          <w:sz w:val="24"/>
          <w:szCs w:val="24"/>
        </w:rPr>
        <w:t xml:space="preserve"> Border security</w:t>
      </w:r>
      <w:r>
        <w:rPr>
          <w:rFonts w:ascii="Times New Roman" w:hAnsi="Times New Roman" w:cs="Times New Roman"/>
          <w:sz w:val="24"/>
          <w:szCs w:val="24"/>
        </w:rPr>
        <w:t xml:space="preserve">: </w:t>
      </w:r>
      <w:r w:rsidR="00770F10">
        <w:rPr>
          <w:rFonts w:ascii="Times New Roman" w:hAnsi="Times New Roman" w:cs="Times New Roman"/>
          <w:sz w:val="24"/>
          <w:szCs w:val="24"/>
        </w:rPr>
        <w:t>A good and strong maintains ensures that its borders with other countries are well protected. If a border is not well protected, then it becomes entry point for illegal migrants, criminals and other kind of people who can be a threat to homeland security. The reason the country has been experiencing an influx of immigrants is as a result of open borders allowing people to enter without following any legal process</w:t>
      </w:r>
      <w:sdt>
        <w:sdtPr>
          <w:rPr>
            <w:rFonts w:ascii="Times New Roman" w:hAnsi="Times New Roman" w:cs="Times New Roman"/>
            <w:sz w:val="24"/>
            <w:szCs w:val="24"/>
          </w:rPr>
          <w:id w:val="945584481"/>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Whi16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A43651">
            <w:rPr>
              <w:rFonts w:ascii="Times New Roman" w:hAnsi="Times New Roman" w:cs="Times New Roman"/>
              <w:noProof/>
              <w:sz w:val="24"/>
              <w:szCs w:val="24"/>
            </w:rPr>
            <w:t>(Whitaker, 2016)</w:t>
          </w:r>
          <w:r>
            <w:rPr>
              <w:rFonts w:ascii="Times New Roman" w:hAnsi="Times New Roman" w:cs="Times New Roman"/>
              <w:sz w:val="24"/>
              <w:szCs w:val="24"/>
            </w:rPr>
            <w:fldChar w:fldCharType="end"/>
          </w:r>
        </w:sdtContent>
      </w:sdt>
      <w:r>
        <w:rPr>
          <w:rFonts w:ascii="Times New Roman" w:hAnsi="Times New Roman" w:cs="Times New Roman"/>
          <w:sz w:val="24"/>
          <w:szCs w:val="24"/>
        </w:rPr>
        <w:t xml:space="preserve">. </w:t>
      </w:r>
      <w:r w:rsidR="00770F10">
        <w:rPr>
          <w:rFonts w:ascii="Times New Roman" w:hAnsi="Times New Roman" w:cs="Times New Roman"/>
          <w:sz w:val="24"/>
          <w:szCs w:val="24"/>
        </w:rPr>
        <w:t>Even though when the illegal migrants enter the country provide industries with cheap labor, they always take advantage of being undocumented and start being involved in criminal activities. Therefore I would urge the government to come up with tight security measures that would protect and safe guard the border security.</w:t>
      </w:r>
    </w:p>
    <w:p w:rsidR="00CE767B" w:rsidRPr="005E0AAC" w:rsidRDefault="00CE767B" w:rsidP="00CE767B">
      <w:pPr>
        <w:spacing w:line="480" w:lineRule="auto"/>
        <w:rPr>
          <w:rFonts w:ascii="Times New Roman" w:hAnsi="Times New Roman" w:cs="Times New Roman"/>
          <w:b/>
          <w:sz w:val="24"/>
          <w:szCs w:val="24"/>
        </w:rPr>
      </w:pPr>
      <w:r>
        <w:rPr>
          <w:rFonts w:ascii="Times New Roman" w:hAnsi="Times New Roman" w:cs="Times New Roman"/>
          <w:sz w:val="24"/>
          <w:szCs w:val="24"/>
        </w:rPr>
        <w:t xml:space="preserve">          </w:t>
      </w:r>
      <w:r w:rsidRPr="005E0AAC">
        <w:rPr>
          <w:rFonts w:ascii="Times New Roman" w:hAnsi="Times New Roman" w:cs="Times New Roman"/>
          <w:b/>
          <w:sz w:val="24"/>
          <w:szCs w:val="24"/>
        </w:rPr>
        <w:t>Future strategy for homeland security and emergency management policies</w:t>
      </w:r>
    </w:p>
    <w:p w:rsidR="00CE767B" w:rsidRDefault="00CE767B" w:rsidP="00CE767B">
      <w:pPr>
        <w:spacing w:line="480" w:lineRule="auto"/>
        <w:rPr>
          <w:rFonts w:ascii="Times New Roman" w:hAnsi="Times New Roman" w:cs="Times New Roman"/>
          <w:sz w:val="24"/>
          <w:szCs w:val="24"/>
        </w:rPr>
      </w:pPr>
      <w:r>
        <w:rPr>
          <w:rFonts w:ascii="Times New Roman" w:hAnsi="Times New Roman" w:cs="Times New Roman"/>
          <w:sz w:val="24"/>
          <w:szCs w:val="24"/>
        </w:rPr>
        <w:t xml:space="preserve">The department of homeland security and emergency management is expected to be proactive when it comes to security the country against any homeland threat and even emergency situations including natural disasters and even the man-made ones. In this case, strategies have formulated in regards to unforeseeable future disasters in the country such as terrorism and how better to respond to natural disasters. </w:t>
      </w:r>
      <w:r w:rsidR="00496DFC">
        <w:rPr>
          <w:rFonts w:ascii="Times New Roman" w:hAnsi="Times New Roman" w:cs="Times New Roman"/>
          <w:sz w:val="24"/>
          <w:szCs w:val="24"/>
        </w:rPr>
        <w:t>These strategies are formulated to address the major critical issues that affect homeland security and emergency management. These critical issues include immigration incarceration, mass shooting in public places, correction and rehabilitation of offenders in the society and border security.</w:t>
      </w:r>
    </w:p>
    <w:p w:rsidR="00CE767B" w:rsidRPr="003937AE" w:rsidRDefault="00CE767B" w:rsidP="00CE767B">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1. </w:t>
      </w:r>
      <w:r w:rsidRPr="003937AE">
        <w:rPr>
          <w:rFonts w:ascii="Times New Roman" w:hAnsi="Times New Roman" w:cs="Times New Roman"/>
          <w:b/>
          <w:sz w:val="24"/>
          <w:szCs w:val="24"/>
        </w:rPr>
        <w:t>Proposal for the current presidential administration on where the focus should be in regards to criminal justice</w:t>
      </w:r>
    </w:p>
    <w:p w:rsidR="00CE767B" w:rsidRDefault="00CE767B" w:rsidP="00CE767B">
      <w:pPr>
        <w:spacing w:line="480" w:lineRule="auto"/>
        <w:rPr>
          <w:rFonts w:ascii="Times New Roman" w:hAnsi="Times New Roman" w:cs="Times New Roman"/>
          <w:sz w:val="24"/>
          <w:szCs w:val="24"/>
        </w:rPr>
      </w:pPr>
      <w:r>
        <w:rPr>
          <w:rFonts w:ascii="Times New Roman" w:hAnsi="Times New Roman" w:cs="Times New Roman"/>
          <w:sz w:val="24"/>
          <w:szCs w:val="24"/>
        </w:rPr>
        <w:t xml:space="preserve">          Dear Mr. President, this is a proposal in regards to criminal justice within our country borders and where the focus should be emphasized in order to protect and reduce crime rate in the community. The proposal highlights a number of criminal issues that are experienced today as well as the action that should be taken as an area of focus. These issues include</w:t>
      </w:r>
    </w:p>
    <w:p w:rsidR="00CE767B" w:rsidRDefault="00CE767B" w:rsidP="00CE767B">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first in the list is the issue of immigration which is affecting the country negatively. The number of people migrating to our country is high which as consequently led to loss of jobs to US nationals. In addition, majority of the migrants are entering our country illegally and when they enter they are engaging in criminal activities. This issue needs to be given priority and policies formulated to carb the high rate of immigrants in our country.</w:t>
      </w:r>
    </w:p>
    <w:p w:rsidR="006255C4" w:rsidRDefault="00CE767B" w:rsidP="00CE767B">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second issue that needs that needs your attention Mr. President is </w:t>
      </w:r>
      <w:r w:rsidR="006255C4">
        <w:rPr>
          <w:rFonts w:ascii="Times New Roman" w:hAnsi="Times New Roman" w:cs="Times New Roman"/>
          <w:sz w:val="24"/>
          <w:szCs w:val="24"/>
        </w:rPr>
        <w:t>Mass shooting in public places. A lot of people have lost lives in these kin</w:t>
      </w:r>
      <w:r w:rsidR="00A402CB">
        <w:rPr>
          <w:rFonts w:ascii="Times New Roman" w:hAnsi="Times New Roman" w:cs="Times New Roman"/>
          <w:sz w:val="24"/>
          <w:szCs w:val="24"/>
        </w:rPr>
        <w:t xml:space="preserve">d shootings and others left in </w:t>
      </w:r>
      <w:r w:rsidR="006255C4">
        <w:rPr>
          <w:rFonts w:ascii="Times New Roman" w:hAnsi="Times New Roman" w:cs="Times New Roman"/>
          <w:sz w:val="24"/>
          <w:szCs w:val="24"/>
        </w:rPr>
        <w:t xml:space="preserve">life threatening conditions. Working on policies that addresses this issue should be a priority since it threatens the life of everyone in the public. People are living in fear. </w:t>
      </w:r>
    </w:p>
    <w:p w:rsidR="00A402CB" w:rsidRDefault="006255C4" w:rsidP="00CE767B">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third issue that requires your attention is the issue of correction and rehabilitation of offenders in the society. Prisons are getting full by day and to make the matters worse, US has the largest population of individuals in prison. This is very critical situation that requires your attention</w:t>
      </w:r>
      <w:r w:rsidR="00A402CB">
        <w:rPr>
          <w:rFonts w:ascii="Times New Roman" w:hAnsi="Times New Roman" w:cs="Times New Roman"/>
          <w:sz w:val="24"/>
          <w:szCs w:val="24"/>
        </w:rPr>
        <w:t xml:space="preserve"> so that the justice system can be fixed.</w:t>
      </w:r>
    </w:p>
    <w:p w:rsidR="00A402CB" w:rsidRDefault="00A402CB" w:rsidP="00CE767B">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final issue that requires your attention and focus is border security. When look at the number of illegal migrants is threatening and it keeps on soaring day by day. This is because the country has relaxed border security that allows people to cross without following due process </w:t>
      </w:r>
      <w:r>
        <w:rPr>
          <w:rFonts w:ascii="Times New Roman" w:hAnsi="Times New Roman" w:cs="Times New Roman"/>
          <w:sz w:val="24"/>
          <w:szCs w:val="24"/>
        </w:rPr>
        <w:lastRenderedPageBreak/>
        <w:t>and legal channels. It is a critical issue that requires your intervention so that the country can help protect its people from criminals in the pretext of illegal migrants.</w:t>
      </w:r>
    </w:p>
    <w:p w:rsidR="00CE767B" w:rsidRPr="00691257" w:rsidRDefault="00CE767B" w:rsidP="00CE767B">
      <w:pPr>
        <w:spacing w:line="480" w:lineRule="auto"/>
        <w:rPr>
          <w:rFonts w:ascii="Times New Roman" w:hAnsi="Times New Roman" w:cs="Times New Roman"/>
          <w:b/>
          <w:sz w:val="24"/>
          <w:szCs w:val="24"/>
        </w:rPr>
      </w:pPr>
      <w:r w:rsidRPr="00691257">
        <w:rPr>
          <w:rFonts w:ascii="Times New Roman" w:hAnsi="Times New Roman" w:cs="Times New Roman"/>
          <w:b/>
          <w:sz w:val="24"/>
          <w:szCs w:val="24"/>
        </w:rPr>
        <w:t>2. Critical issues and how should the next presidential administration address them?</w:t>
      </w:r>
    </w:p>
    <w:p w:rsidR="003566E4" w:rsidRDefault="00CE767B" w:rsidP="00CE767B">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critical issue in this case includes </w:t>
      </w:r>
      <w:r w:rsidR="003566E4">
        <w:rPr>
          <w:rFonts w:ascii="Times New Roman" w:hAnsi="Times New Roman" w:cs="Times New Roman"/>
          <w:sz w:val="24"/>
          <w:szCs w:val="24"/>
        </w:rPr>
        <w:t>immigrants’ incarcerations, mass shooting in the public places, corrections and rehabilitation of offenders in the society and finally border security. The next presidential administration should however ensure that strong policies are formulated to protect and safeguard homeland security. The administration should address them in the following ways</w:t>
      </w:r>
    </w:p>
    <w:p w:rsidR="003566E4" w:rsidRDefault="00CD2F5F" w:rsidP="00CE767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2F3AD4">
        <w:rPr>
          <w:rFonts w:ascii="Times New Roman" w:hAnsi="Times New Roman" w:cs="Times New Roman"/>
          <w:sz w:val="24"/>
          <w:szCs w:val="24"/>
        </w:rPr>
        <w:t xml:space="preserve">The </w:t>
      </w:r>
      <w:r w:rsidR="00306DE4">
        <w:rPr>
          <w:rFonts w:ascii="Times New Roman" w:hAnsi="Times New Roman" w:cs="Times New Roman"/>
          <w:sz w:val="24"/>
          <w:szCs w:val="24"/>
        </w:rPr>
        <w:t>immigrant’s</w:t>
      </w:r>
      <w:r w:rsidR="002F3AD4">
        <w:rPr>
          <w:rFonts w:ascii="Times New Roman" w:hAnsi="Times New Roman" w:cs="Times New Roman"/>
          <w:sz w:val="24"/>
          <w:szCs w:val="24"/>
        </w:rPr>
        <w:t xml:space="preserve"> incarceration should be regulated and </w:t>
      </w:r>
      <w:r w:rsidR="00FB609F">
        <w:rPr>
          <w:rFonts w:ascii="Times New Roman" w:hAnsi="Times New Roman" w:cs="Times New Roman"/>
          <w:sz w:val="24"/>
          <w:szCs w:val="24"/>
        </w:rPr>
        <w:t>government becomes</w:t>
      </w:r>
      <w:r w:rsidR="002F3AD4">
        <w:rPr>
          <w:rFonts w:ascii="Times New Roman" w:hAnsi="Times New Roman" w:cs="Times New Roman"/>
          <w:sz w:val="24"/>
          <w:szCs w:val="24"/>
        </w:rPr>
        <w:t xml:space="preserve"> </w:t>
      </w:r>
      <w:r w:rsidR="00306DE4">
        <w:rPr>
          <w:rFonts w:ascii="Times New Roman" w:hAnsi="Times New Roman" w:cs="Times New Roman"/>
          <w:sz w:val="24"/>
          <w:szCs w:val="24"/>
        </w:rPr>
        <w:t>proactive</w:t>
      </w:r>
      <w:r w:rsidR="002F3AD4">
        <w:rPr>
          <w:rFonts w:ascii="Times New Roman" w:hAnsi="Times New Roman" w:cs="Times New Roman"/>
          <w:sz w:val="24"/>
          <w:szCs w:val="24"/>
        </w:rPr>
        <w:t xml:space="preserve"> in formulating a policy that will prevent the influx of illegal immigrants entering the country. This is because when they enter in the </w:t>
      </w:r>
      <w:r w:rsidR="00306DE4">
        <w:rPr>
          <w:rFonts w:ascii="Times New Roman" w:hAnsi="Times New Roman" w:cs="Times New Roman"/>
          <w:sz w:val="24"/>
          <w:szCs w:val="24"/>
        </w:rPr>
        <w:t xml:space="preserve">country </w:t>
      </w:r>
      <w:r w:rsidR="002F3AD4">
        <w:rPr>
          <w:rFonts w:ascii="Times New Roman" w:hAnsi="Times New Roman" w:cs="Times New Roman"/>
          <w:sz w:val="24"/>
          <w:szCs w:val="24"/>
        </w:rPr>
        <w:t>they involve themselves in crime hence ends up to prisons.</w:t>
      </w:r>
    </w:p>
    <w:p w:rsidR="002F3AD4" w:rsidRDefault="00CD2F5F" w:rsidP="00CE767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2F3AD4">
        <w:rPr>
          <w:rFonts w:ascii="Times New Roman" w:hAnsi="Times New Roman" w:cs="Times New Roman"/>
          <w:sz w:val="24"/>
          <w:szCs w:val="24"/>
        </w:rPr>
        <w:t>The issue of mass shooting is very critical one since it endangers the lives of many innocent citizens. The next should come up with a policy that will endure that guns do not fall under wrong hands in the society.</w:t>
      </w:r>
    </w:p>
    <w:p w:rsidR="00306DE4" w:rsidRDefault="00CD2F5F" w:rsidP="00CE767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306DE4">
        <w:rPr>
          <w:rFonts w:ascii="Times New Roman" w:hAnsi="Times New Roman" w:cs="Times New Roman"/>
          <w:sz w:val="24"/>
          <w:szCs w:val="24"/>
        </w:rPr>
        <w:t xml:space="preserve">The other issue that should be addressed is the issue of correction and rehabilitation of offenders in the society. A big number of individuals who commit crime within the current get convicted and sent to prison. </w:t>
      </w:r>
      <w:r w:rsidR="00FB609F">
        <w:rPr>
          <w:rFonts w:ascii="Times New Roman" w:hAnsi="Times New Roman" w:cs="Times New Roman"/>
          <w:sz w:val="24"/>
          <w:szCs w:val="24"/>
        </w:rPr>
        <w:t>Once they finish their sentences they are let go without skills of interacting with society. These individuals need programs that teach the life skills and how to interact with the society without any committing crimes.</w:t>
      </w:r>
    </w:p>
    <w:p w:rsidR="00AA588B" w:rsidRDefault="00FA328E" w:rsidP="00CE767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AA588B">
        <w:rPr>
          <w:rFonts w:ascii="Times New Roman" w:hAnsi="Times New Roman" w:cs="Times New Roman"/>
          <w:sz w:val="24"/>
          <w:szCs w:val="24"/>
        </w:rPr>
        <w:t>The final issue that should be addressed by the next regime is the issue of border security. The border security is weak and this is why immigrants keep on entering the country without proper legal documentation. This is the issue that the administration should look at so that homeland security can be guaranteed.</w:t>
      </w:r>
    </w:p>
    <w:p w:rsidR="00CE767B" w:rsidRPr="00A75D85" w:rsidRDefault="00CE767B" w:rsidP="00CE767B">
      <w:pPr>
        <w:spacing w:line="480" w:lineRule="auto"/>
        <w:rPr>
          <w:rFonts w:ascii="Times New Roman" w:hAnsi="Times New Roman" w:cs="Times New Roman"/>
          <w:b/>
          <w:sz w:val="24"/>
          <w:szCs w:val="24"/>
        </w:rPr>
      </w:pPr>
      <w:r w:rsidRPr="00A75D85">
        <w:rPr>
          <w:rFonts w:ascii="Times New Roman" w:hAnsi="Times New Roman" w:cs="Times New Roman"/>
          <w:b/>
          <w:sz w:val="24"/>
          <w:szCs w:val="24"/>
        </w:rPr>
        <w:t>3.  How will your future strategy impact criminal justice organization?</w:t>
      </w:r>
    </w:p>
    <w:p w:rsidR="00CE767B" w:rsidRDefault="00CE767B" w:rsidP="00CE767B">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future strategies by the homeland security and emergency management will ensure that there is reduction of cases at the criminal justice organizat</w:t>
      </w:r>
      <w:r w:rsidR="001453D6">
        <w:rPr>
          <w:rFonts w:ascii="Times New Roman" w:hAnsi="Times New Roman" w:cs="Times New Roman"/>
          <w:sz w:val="24"/>
          <w:szCs w:val="24"/>
        </w:rPr>
        <w:t>ions. They will also ensure that homeland security is maintained. The following is the ways in which the strategies will impact the criminal justice organization</w:t>
      </w:r>
    </w:p>
    <w:p w:rsidR="001453D6" w:rsidRDefault="00CD2F5F" w:rsidP="00CE767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1453D6">
        <w:rPr>
          <w:rFonts w:ascii="Times New Roman" w:hAnsi="Times New Roman" w:cs="Times New Roman"/>
          <w:sz w:val="24"/>
          <w:szCs w:val="24"/>
        </w:rPr>
        <w:t xml:space="preserve">Strategies on </w:t>
      </w:r>
      <w:r w:rsidR="0001427E">
        <w:rPr>
          <w:rFonts w:ascii="Times New Roman" w:hAnsi="Times New Roman" w:cs="Times New Roman"/>
          <w:sz w:val="24"/>
          <w:szCs w:val="24"/>
        </w:rPr>
        <w:t>immigrant’s incarceration will ensure that the criminal justice system is not overwhelmed with cases of immigrants who are not documented in and arrested after getting involved with criminal activities.</w:t>
      </w:r>
    </w:p>
    <w:p w:rsidR="0001427E" w:rsidRDefault="00C66C94" w:rsidP="00CE767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01427E">
        <w:rPr>
          <w:rFonts w:ascii="Times New Roman" w:hAnsi="Times New Roman" w:cs="Times New Roman"/>
          <w:sz w:val="24"/>
          <w:szCs w:val="24"/>
        </w:rPr>
        <w:t xml:space="preserve">Strategies on </w:t>
      </w:r>
      <w:r w:rsidR="0020624F">
        <w:rPr>
          <w:rFonts w:ascii="Times New Roman" w:hAnsi="Times New Roman" w:cs="Times New Roman"/>
          <w:sz w:val="24"/>
          <w:szCs w:val="24"/>
        </w:rPr>
        <w:t>issue of mass shooting will help prevent more shootings hence protecting lives of the victims and the offender punished for the same. This will be a helpful strategy since it will also help reduce the number of illegal firearms in the country.</w:t>
      </w:r>
    </w:p>
    <w:p w:rsidR="00FF2352" w:rsidRDefault="00C66C94" w:rsidP="00CE767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20624F">
        <w:rPr>
          <w:rFonts w:ascii="Times New Roman" w:hAnsi="Times New Roman" w:cs="Times New Roman"/>
          <w:sz w:val="24"/>
          <w:szCs w:val="24"/>
        </w:rPr>
        <w:t>Th</w:t>
      </w:r>
      <w:r w:rsidR="00EC7581">
        <w:rPr>
          <w:rFonts w:ascii="Times New Roman" w:hAnsi="Times New Roman" w:cs="Times New Roman"/>
          <w:sz w:val="24"/>
          <w:szCs w:val="24"/>
        </w:rPr>
        <w:t>e other strategic issue will be</w:t>
      </w:r>
      <w:r w:rsidR="0020624F">
        <w:rPr>
          <w:rFonts w:ascii="Times New Roman" w:hAnsi="Times New Roman" w:cs="Times New Roman"/>
          <w:sz w:val="24"/>
          <w:szCs w:val="24"/>
        </w:rPr>
        <w:t xml:space="preserve"> correction and rehabilitation of offenders in the society</w:t>
      </w:r>
      <w:r w:rsidR="00EC7581">
        <w:rPr>
          <w:rFonts w:ascii="Times New Roman" w:hAnsi="Times New Roman" w:cs="Times New Roman"/>
          <w:sz w:val="24"/>
          <w:szCs w:val="24"/>
        </w:rPr>
        <w:t>. The correctional</w:t>
      </w:r>
      <w:r w:rsidR="00FF2352">
        <w:rPr>
          <w:rFonts w:ascii="Times New Roman" w:hAnsi="Times New Roman" w:cs="Times New Roman"/>
          <w:sz w:val="24"/>
          <w:szCs w:val="24"/>
        </w:rPr>
        <w:t xml:space="preserve"> facilities</w:t>
      </w:r>
      <w:r w:rsidR="00EC7581">
        <w:rPr>
          <w:rFonts w:ascii="Times New Roman" w:hAnsi="Times New Roman" w:cs="Times New Roman"/>
          <w:sz w:val="24"/>
          <w:szCs w:val="24"/>
        </w:rPr>
        <w:t xml:space="preserve"> are filled individuals who have been charged with even petty offences which </w:t>
      </w:r>
      <w:r w:rsidR="00FF2352">
        <w:rPr>
          <w:rFonts w:ascii="Times New Roman" w:hAnsi="Times New Roman" w:cs="Times New Roman"/>
          <w:sz w:val="24"/>
          <w:szCs w:val="24"/>
        </w:rPr>
        <w:t>have</w:t>
      </w:r>
      <w:r w:rsidR="00EC7581">
        <w:rPr>
          <w:rFonts w:ascii="Times New Roman" w:hAnsi="Times New Roman" w:cs="Times New Roman"/>
          <w:sz w:val="24"/>
          <w:szCs w:val="24"/>
        </w:rPr>
        <w:t xml:space="preserve"> led to </w:t>
      </w:r>
      <w:r w:rsidR="00FF2352">
        <w:rPr>
          <w:rFonts w:ascii="Times New Roman" w:hAnsi="Times New Roman" w:cs="Times New Roman"/>
          <w:sz w:val="24"/>
          <w:szCs w:val="24"/>
        </w:rPr>
        <w:t>crowding in the justice system. Once the strategy is implemented the justice system will be relieved hence start working efficiently.</w:t>
      </w:r>
    </w:p>
    <w:p w:rsidR="0020624F" w:rsidRDefault="00FF2352" w:rsidP="00CE767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C66C94">
        <w:rPr>
          <w:rFonts w:ascii="Times New Roman" w:hAnsi="Times New Roman" w:cs="Times New Roman"/>
          <w:sz w:val="24"/>
          <w:szCs w:val="24"/>
        </w:rPr>
        <w:t xml:space="preserve">          </w:t>
      </w:r>
      <w:r>
        <w:rPr>
          <w:rFonts w:ascii="Times New Roman" w:hAnsi="Times New Roman" w:cs="Times New Roman"/>
          <w:sz w:val="24"/>
          <w:szCs w:val="24"/>
        </w:rPr>
        <w:t>And finally strategy will be on the border security is leading to increase in number of immigrants in the country.  If the issue is addressed the criminal justice system will not no longer have backlog of immigrants that have entered the country illegally.</w:t>
      </w:r>
    </w:p>
    <w:p w:rsidR="00CE767B" w:rsidRDefault="00CE767B" w:rsidP="00CE767B">
      <w:pPr>
        <w:spacing w:line="480" w:lineRule="auto"/>
        <w:rPr>
          <w:rFonts w:ascii="Times New Roman" w:hAnsi="Times New Roman" w:cs="Times New Roman"/>
          <w:sz w:val="24"/>
          <w:szCs w:val="24"/>
        </w:rPr>
      </w:pPr>
    </w:p>
    <w:p w:rsidR="00CE767B" w:rsidRDefault="00CE767B" w:rsidP="00CE767B">
      <w:pPr>
        <w:spacing w:line="480" w:lineRule="auto"/>
        <w:rPr>
          <w:rFonts w:ascii="Times New Roman" w:hAnsi="Times New Roman" w:cs="Times New Roman"/>
          <w:sz w:val="24"/>
          <w:szCs w:val="24"/>
        </w:rPr>
      </w:pPr>
    </w:p>
    <w:p w:rsidR="00CE767B" w:rsidRDefault="00CE767B" w:rsidP="00CE767B">
      <w:pPr>
        <w:spacing w:line="480" w:lineRule="auto"/>
        <w:rPr>
          <w:rFonts w:ascii="Times New Roman" w:hAnsi="Times New Roman" w:cs="Times New Roman"/>
          <w:sz w:val="24"/>
          <w:szCs w:val="24"/>
        </w:rPr>
      </w:pPr>
    </w:p>
    <w:p w:rsidR="00CE767B" w:rsidRDefault="00CE767B" w:rsidP="00CE767B">
      <w:pPr>
        <w:spacing w:line="480" w:lineRule="auto"/>
        <w:rPr>
          <w:rFonts w:ascii="Times New Roman" w:hAnsi="Times New Roman" w:cs="Times New Roman"/>
          <w:sz w:val="24"/>
          <w:szCs w:val="24"/>
        </w:rPr>
      </w:pPr>
    </w:p>
    <w:p w:rsidR="00CE767B" w:rsidRDefault="00CE767B" w:rsidP="00CE767B">
      <w:pPr>
        <w:spacing w:line="480" w:lineRule="auto"/>
        <w:rPr>
          <w:rFonts w:ascii="Times New Roman" w:hAnsi="Times New Roman" w:cs="Times New Roman"/>
          <w:sz w:val="24"/>
          <w:szCs w:val="24"/>
        </w:rPr>
      </w:pPr>
    </w:p>
    <w:p w:rsidR="00CE767B" w:rsidRDefault="00CE767B" w:rsidP="00CE767B">
      <w:pPr>
        <w:spacing w:line="480" w:lineRule="auto"/>
        <w:rPr>
          <w:rFonts w:ascii="Times New Roman" w:hAnsi="Times New Roman" w:cs="Times New Roman"/>
          <w:sz w:val="24"/>
          <w:szCs w:val="24"/>
        </w:rPr>
      </w:pPr>
    </w:p>
    <w:p w:rsidR="00CE767B" w:rsidRDefault="00CE767B" w:rsidP="00CE767B">
      <w:pPr>
        <w:spacing w:line="480" w:lineRule="auto"/>
        <w:rPr>
          <w:rFonts w:ascii="Times New Roman" w:hAnsi="Times New Roman" w:cs="Times New Roman"/>
          <w:sz w:val="24"/>
          <w:szCs w:val="24"/>
        </w:rPr>
      </w:pPr>
    </w:p>
    <w:p w:rsidR="00CE767B" w:rsidRDefault="00CE767B" w:rsidP="00CE767B">
      <w:pPr>
        <w:spacing w:line="480" w:lineRule="auto"/>
        <w:rPr>
          <w:rFonts w:ascii="Times New Roman" w:hAnsi="Times New Roman" w:cs="Times New Roman"/>
          <w:sz w:val="24"/>
          <w:szCs w:val="24"/>
        </w:rPr>
      </w:pPr>
    </w:p>
    <w:p w:rsidR="00CE767B" w:rsidRDefault="00CE767B" w:rsidP="00CE767B">
      <w:pPr>
        <w:spacing w:line="480" w:lineRule="auto"/>
        <w:rPr>
          <w:rFonts w:ascii="Times New Roman" w:hAnsi="Times New Roman" w:cs="Times New Roman"/>
          <w:sz w:val="24"/>
          <w:szCs w:val="24"/>
        </w:rPr>
      </w:pPr>
    </w:p>
    <w:p w:rsidR="00CE767B" w:rsidRDefault="00CE767B" w:rsidP="00CE767B">
      <w:pPr>
        <w:spacing w:line="480" w:lineRule="auto"/>
        <w:rPr>
          <w:rFonts w:ascii="Times New Roman" w:hAnsi="Times New Roman" w:cs="Times New Roman"/>
          <w:sz w:val="24"/>
          <w:szCs w:val="24"/>
        </w:rPr>
      </w:pPr>
    </w:p>
    <w:p w:rsidR="00FF2352" w:rsidRDefault="00FF2352" w:rsidP="00CE767B">
      <w:pPr>
        <w:spacing w:line="480" w:lineRule="auto"/>
        <w:rPr>
          <w:rFonts w:ascii="Times New Roman" w:hAnsi="Times New Roman" w:cs="Times New Roman"/>
          <w:sz w:val="24"/>
          <w:szCs w:val="24"/>
        </w:rPr>
      </w:pPr>
    </w:p>
    <w:p w:rsidR="00FF2352" w:rsidRDefault="00FF2352" w:rsidP="00CE767B">
      <w:pPr>
        <w:spacing w:line="480" w:lineRule="auto"/>
        <w:rPr>
          <w:rFonts w:ascii="Times New Roman" w:hAnsi="Times New Roman" w:cs="Times New Roman"/>
          <w:sz w:val="24"/>
          <w:szCs w:val="24"/>
        </w:rPr>
      </w:pPr>
    </w:p>
    <w:p w:rsidR="00CE767B" w:rsidRDefault="00CE767B" w:rsidP="00CE767B">
      <w:pPr>
        <w:spacing w:line="480" w:lineRule="auto"/>
        <w:rPr>
          <w:rFonts w:ascii="Times New Roman" w:hAnsi="Times New Roman" w:cs="Times New Roman"/>
          <w:sz w:val="24"/>
          <w:szCs w:val="24"/>
        </w:rPr>
      </w:pPr>
    </w:p>
    <w:p w:rsidR="00CE767B" w:rsidRDefault="00CE767B" w:rsidP="00CE767B">
      <w:pPr>
        <w:spacing w:line="480" w:lineRule="auto"/>
        <w:rPr>
          <w:rFonts w:ascii="Times New Roman" w:hAnsi="Times New Roman" w:cs="Times New Roman"/>
          <w:sz w:val="24"/>
          <w:szCs w:val="24"/>
        </w:rPr>
      </w:pPr>
    </w:p>
    <w:sdt>
      <w:sdtPr>
        <w:rPr>
          <w:rFonts w:asciiTheme="minorHAnsi" w:eastAsiaTheme="minorHAnsi" w:hAnsiTheme="minorHAnsi" w:cstheme="minorBidi"/>
          <w:b w:val="0"/>
          <w:bCs w:val="0"/>
          <w:color w:val="auto"/>
          <w:sz w:val="22"/>
          <w:szCs w:val="22"/>
          <w:lang w:eastAsia="en-US"/>
        </w:rPr>
        <w:id w:val="-1778317099"/>
        <w:docPartObj>
          <w:docPartGallery w:val="Bibliographies"/>
          <w:docPartUnique/>
        </w:docPartObj>
      </w:sdtPr>
      <w:sdtEndPr/>
      <w:sdtContent>
        <w:p w:rsidR="00CE767B" w:rsidRPr="002B34BF" w:rsidRDefault="00CE767B" w:rsidP="00CE767B">
          <w:pPr>
            <w:pStyle w:val="Heading1"/>
            <w:rPr>
              <w:rFonts w:ascii="Times New Roman" w:hAnsi="Times New Roman" w:cs="Times New Roman"/>
              <w:color w:val="auto"/>
              <w:sz w:val="24"/>
              <w:szCs w:val="24"/>
            </w:rPr>
          </w:pPr>
          <w:r w:rsidRPr="002B34BF">
            <w:rPr>
              <w:rFonts w:ascii="Times New Roman" w:hAnsi="Times New Roman" w:cs="Times New Roman"/>
              <w:color w:val="auto"/>
              <w:sz w:val="24"/>
              <w:szCs w:val="24"/>
            </w:rPr>
            <w:t>References</w:t>
          </w:r>
        </w:p>
        <w:sdt>
          <w:sdtPr>
            <w:rPr>
              <w:rFonts w:ascii="Times New Roman" w:hAnsi="Times New Roman" w:cs="Times New Roman"/>
              <w:sz w:val="24"/>
              <w:szCs w:val="24"/>
            </w:rPr>
            <w:id w:val="111145805"/>
            <w:bibliography/>
          </w:sdtPr>
          <w:sdtEndPr/>
          <w:sdtContent>
            <w:p w:rsidR="00CE767B" w:rsidRPr="002B34BF" w:rsidRDefault="00CE767B" w:rsidP="00CE767B">
              <w:pPr>
                <w:pStyle w:val="Bibliography"/>
                <w:ind w:left="720" w:hanging="720"/>
                <w:rPr>
                  <w:rFonts w:ascii="Times New Roman" w:hAnsi="Times New Roman" w:cs="Times New Roman"/>
                  <w:noProof/>
                  <w:sz w:val="24"/>
                  <w:szCs w:val="24"/>
                </w:rPr>
              </w:pPr>
              <w:r w:rsidRPr="002B34BF">
                <w:rPr>
                  <w:rFonts w:ascii="Times New Roman" w:hAnsi="Times New Roman" w:cs="Times New Roman"/>
                  <w:sz w:val="24"/>
                  <w:szCs w:val="24"/>
                </w:rPr>
                <w:fldChar w:fldCharType="begin"/>
              </w:r>
              <w:r w:rsidRPr="002B34BF">
                <w:rPr>
                  <w:rFonts w:ascii="Times New Roman" w:hAnsi="Times New Roman" w:cs="Times New Roman"/>
                  <w:sz w:val="24"/>
                  <w:szCs w:val="24"/>
                </w:rPr>
                <w:instrText xml:space="preserve"> BIBLIOGRAPHY </w:instrText>
              </w:r>
              <w:r w:rsidRPr="002B34BF">
                <w:rPr>
                  <w:rFonts w:ascii="Times New Roman" w:hAnsi="Times New Roman" w:cs="Times New Roman"/>
                  <w:sz w:val="24"/>
                  <w:szCs w:val="24"/>
                </w:rPr>
                <w:fldChar w:fldCharType="separate"/>
              </w:r>
              <w:r w:rsidRPr="002B34BF">
                <w:rPr>
                  <w:rFonts w:ascii="Times New Roman" w:hAnsi="Times New Roman" w:cs="Times New Roman"/>
                  <w:noProof/>
                  <w:sz w:val="24"/>
                  <w:szCs w:val="24"/>
                </w:rPr>
                <w:t xml:space="preserve">Pelfrey, W. (2014). The cycle of preparedness: Establishing a framework to prepare for terrorist attack. </w:t>
              </w:r>
              <w:r w:rsidRPr="002B34BF">
                <w:rPr>
                  <w:rFonts w:ascii="Times New Roman" w:hAnsi="Times New Roman" w:cs="Times New Roman"/>
                  <w:i/>
                  <w:iCs/>
                  <w:noProof/>
                  <w:sz w:val="24"/>
                  <w:szCs w:val="24"/>
                </w:rPr>
                <w:t>Journal of Homeland Security and Emergency Management</w:t>
              </w:r>
              <w:r w:rsidRPr="002B34BF">
                <w:rPr>
                  <w:rFonts w:ascii="Times New Roman" w:hAnsi="Times New Roman" w:cs="Times New Roman"/>
                  <w:noProof/>
                  <w:sz w:val="24"/>
                  <w:szCs w:val="24"/>
                </w:rPr>
                <w:t>, 21-30.</w:t>
              </w:r>
            </w:p>
            <w:p w:rsidR="00CE767B" w:rsidRPr="002B34BF" w:rsidRDefault="00CE767B" w:rsidP="00CE767B">
              <w:pPr>
                <w:pStyle w:val="Bibliography"/>
                <w:ind w:left="720" w:hanging="720"/>
                <w:rPr>
                  <w:rFonts w:ascii="Times New Roman" w:hAnsi="Times New Roman" w:cs="Times New Roman"/>
                  <w:noProof/>
                  <w:sz w:val="24"/>
                  <w:szCs w:val="24"/>
                </w:rPr>
              </w:pPr>
              <w:r w:rsidRPr="002B34BF">
                <w:rPr>
                  <w:rFonts w:ascii="Times New Roman" w:hAnsi="Times New Roman" w:cs="Times New Roman"/>
                  <w:noProof/>
                  <w:sz w:val="24"/>
                  <w:szCs w:val="24"/>
                </w:rPr>
                <w:t xml:space="preserve">Russo, J. &amp;. (2013). Information sharing by local agencies. </w:t>
              </w:r>
              <w:r w:rsidRPr="002B34BF">
                <w:rPr>
                  <w:rFonts w:ascii="Times New Roman" w:hAnsi="Times New Roman" w:cs="Times New Roman"/>
                  <w:i/>
                  <w:iCs/>
                  <w:noProof/>
                  <w:sz w:val="24"/>
                  <w:szCs w:val="24"/>
                </w:rPr>
                <w:t>International City/County Management Association</w:t>
              </w:r>
              <w:r w:rsidRPr="002B34BF">
                <w:rPr>
                  <w:rFonts w:ascii="Times New Roman" w:hAnsi="Times New Roman" w:cs="Times New Roman"/>
                  <w:noProof/>
                  <w:sz w:val="24"/>
                  <w:szCs w:val="24"/>
                </w:rPr>
                <w:t>, 29-32.</w:t>
              </w:r>
            </w:p>
            <w:p w:rsidR="00CE767B" w:rsidRPr="002B34BF" w:rsidRDefault="00CE767B" w:rsidP="00CE767B">
              <w:pPr>
                <w:pStyle w:val="Bibliography"/>
                <w:ind w:left="720" w:hanging="720"/>
                <w:rPr>
                  <w:rFonts w:ascii="Times New Roman" w:hAnsi="Times New Roman" w:cs="Times New Roman"/>
                  <w:noProof/>
                  <w:sz w:val="24"/>
                  <w:szCs w:val="24"/>
                </w:rPr>
              </w:pPr>
              <w:r w:rsidRPr="002B34BF">
                <w:rPr>
                  <w:rFonts w:ascii="Times New Roman" w:hAnsi="Times New Roman" w:cs="Times New Roman"/>
                  <w:noProof/>
                  <w:sz w:val="24"/>
                  <w:szCs w:val="24"/>
                </w:rPr>
                <w:t xml:space="preserve">Thacher, D. (2015). The local role in homeland security. </w:t>
              </w:r>
              <w:r w:rsidRPr="002B34BF">
                <w:rPr>
                  <w:rFonts w:ascii="Times New Roman" w:hAnsi="Times New Roman" w:cs="Times New Roman"/>
                  <w:i/>
                  <w:iCs/>
                  <w:noProof/>
                  <w:sz w:val="24"/>
                  <w:szCs w:val="24"/>
                </w:rPr>
                <w:t>Law &amp; Society</w:t>
              </w:r>
              <w:r w:rsidRPr="002B34BF">
                <w:rPr>
                  <w:rFonts w:ascii="Times New Roman" w:hAnsi="Times New Roman" w:cs="Times New Roman"/>
                  <w:noProof/>
                  <w:sz w:val="24"/>
                  <w:szCs w:val="24"/>
                </w:rPr>
                <w:t>, 635-676.</w:t>
              </w:r>
            </w:p>
            <w:p w:rsidR="00CE767B" w:rsidRPr="002B34BF" w:rsidRDefault="00CE767B" w:rsidP="00CE767B">
              <w:pPr>
                <w:pStyle w:val="Bibliography"/>
                <w:ind w:left="720" w:hanging="720"/>
                <w:rPr>
                  <w:rFonts w:ascii="Times New Roman" w:hAnsi="Times New Roman" w:cs="Times New Roman"/>
                  <w:noProof/>
                  <w:sz w:val="24"/>
                  <w:szCs w:val="24"/>
                </w:rPr>
              </w:pPr>
              <w:r w:rsidRPr="002B34BF">
                <w:rPr>
                  <w:rFonts w:ascii="Times New Roman" w:hAnsi="Times New Roman" w:cs="Times New Roman"/>
                  <w:noProof/>
                  <w:sz w:val="24"/>
                  <w:szCs w:val="24"/>
                </w:rPr>
                <w:t xml:space="preserve">Welch, M. (2014). Trampling human rights in the war on terror: Implications to the sociology of denial. </w:t>
              </w:r>
              <w:r w:rsidRPr="002B34BF">
                <w:rPr>
                  <w:rFonts w:ascii="Times New Roman" w:hAnsi="Times New Roman" w:cs="Times New Roman"/>
                  <w:i/>
                  <w:iCs/>
                  <w:noProof/>
                  <w:sz w:val="24"/>
                  <w:szCs w:val="24"/>
                </w:rPr>
                <w:t>Critical Criminology</w:t>
              </w:r>
              <w:r w:rsidRPr="002B34BF">
                <w:rPr>
                  <w:rFonts w:ascii="Times New Roman" w:hAnsi="Times New Roman" w:cs="Times New Roman"/>
                  <w:noProof/>
                  <w:sz w:val="24"/>
                  <w:szCs w:val="24"/>
                </w:rPr>
                <w:t>, 1-20.</w:t>
              </w:r>
            </w:p>
            <w:p w:rsidR="00CE767B" w:rsidRPr="002B34BF" w:rsidRDefault="00CE767B" w:rsidP="00CE767B">
              <w:pPr>
                <w:pStyle w:val="Bibliography"/>
                <w:ind w:left="720" w:hanging="720"/>
                <w:rPr>
                  <w:rFonts w:ascii="Times New Roman" w:hAnsi="Times New Roman" w:cs="Times New Roman"/>
                  <w:noProof/>
                  <w:sz w:val="24"/>
                  <w:szCs w:val="24"/>
                </w:rPr>
              </w:pPr>
              <w:r w:rsidRPr="002B34BF">
                <w:rPr>
                  <w:rFonts w:ascii="Times New Roman" w:hAnsi="Times New Roman" w:cs="Times New Roman"/>
                  <w:noProof/>
                  <w:sz w:val="24"/>
                  <w:szCs w:val="24"/>
                </w:rPr>
                <w:t xml:space="preserve">Whitaker, G. (2016). Discovering the impact of community policing. </w:t>
              </w:r>
              <w:r w:rsidRPr="002B34BF">
                <w:rPr>
                  <w:rFonts w:ascii="Times New Roman" w:hAnsi="Times New Roman" w:cs="Times New Roman"/>
                  <w:i/>
                  <w:iCs/>
                  <w:noProof/>
                  <w:sz w:val="24"/>
                  <w:szCs w:val="24"/>
                </w:rPr>
                <w:t>Journal of Research in Crime and Delinquency</w:t>
              </w:r>
              <w:r w:rsidRPr="002B34BF">
                <w:rPr>
                  <w:rFonts w:ascii="Times New Roman" w:hAnsi="Times New Roman" w:cs="Times New Roman"/>
                  <w:noProof/>
                  <w:sz w:val="24"/>
                  <w:szCs w:val="24"/>
                </w:rPr>
                <w:t>, 76-92.</w:t>
              </w:r>
            </w:p>
            <w:p w:rsidR="00C96A96" w:rsidRPr="006711DA" w:rsidRDefault="00CE767B" w:rsidP="00CE767B">
              <w:pPr>
                <w:rPr>
                  <w:rFonts w:ascii="Times New Roman" w:hAnsi="Times New Roman" w:cs="Times New Roman"/>
                  <w:sz w:val="24"/>
                  <w:szCs w:val="24"/>
                </w:rPr>
              </w:pPr>
              <w:r w:rsidRPr="002B34BF">
                <w:rPr>
                  <w:rFonts w:ascii="Times New Roman" w:hAnsi="Times New Roman" w:cs="Times New Roman"/>
                  <w:bCs/>
                  <w:noProof/>
                  <w:sz w:val="24"/>
                  <w:szCs w:val="24"/>
                </w:rPr>
                <w:fldChar w:fldCharType="end"/>
              </w:r>
            </w:p>
          </w:sdtContent>
        </w:sdt>
      </w:sdtContent>
    </w:sdt>
    <w:sectPr w:rsidR="00C96A96" w:rsidRPr="006711DA" w:rsidSect="001C12B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3533" w:rsidRDefault="00A03533" w:rsidP="001C12B1">
      <w:pPr>
        <w:spacing w:after="0" w:line="240" w:lineRule="auto"/>
      </w:pPr>
      <w:r>
        <w:separator/>
      </w:r>
    </w:p>
  </w:endnote>
  <w:endnote w:type="continuationSeparator" w:id="0">
    <w:p w:rsidR="00A03533" w:rsidRDefault="00A03533" w:rsidP="001C12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3533" w:rsidRDefault="00A03533" w:rsidP="001C12B1">
      <w:pPr>
        <w:spacing w:after="0" w:line="240" w:lineRule="auto"/>
      </w:pPr>
      <w:r>
        <w:separator/>
      </w:r>
    </w:p>
  </w:footnote>
  <w:footnote w:type="continuationSeparator" w:id="0">
    <w:p w:rsidR="00A03533" w:rsidRDefault="00A03533" w:rsidP="001C12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699849195"/>
      <w:docPartObj>
        <w:docPartGallery w:val="Page Numbers (Top of Page)"/>
        <w:docPartUnique/>
      </w:docPartObj>
    </w:sdtPr>
    <w:sdtEndPr>
      <w:rPr>
        <w:rFonts w:asciiTheme="minorHAnsi" w:hAnsiTheme="minorHAnsi" w:cstheme="minorBidi"/>
        <w:noProof/>
        <w:sz w:val="22"/>
        <w:szCs w:val="22"/>
      </w:rPr>
    </w:sdtEndPr>
    <w:sdtContent>
      <w:p w:rsidR="001C12B1" w:rsidRDefault="001C12B1">
        <w:pPr>
          <w:pStyle w:val="Header"/>
          <w:jc w:val="right"/>
        </w:pPr>
        <w:r w:rsidRPr="001C12B1">
          <w:rPr>
            <w:rFonts w:ascii="Times New Roman" w:hAnsi="Times New Roman" w:cs="Times New Roman"/>
            <w:sz w:val="24"/>
            <w:szCs w:val="24"/>
          </w:rPr>
          <w:t xml:space="preserve">CRIMINAL JUSTICE </w:t>
        </w:r>
        <w:r>
          <w:rPr>
            <w:rFonts w:ascii="Times New Roman" w:hAnsi="Times New Roman" w:cs="Times New Roman"/>
            <w:sz w:val="24"/>
            <w:szCs w:val="24"/>
          </w:rPr>
          <w:t xml:space="preserve">                                                                                                                    </w:t>
        </w:r>
        <w:r w:rsidRPr="001C12B1">
          <w:rPr>
            <w:rFonts w:ascii="Times New Roman" w:hAnsi="Times New Roman" w:cs="Times New Roman"/>
            <w:sz w:val="24"/>
            <w:szCs w:val="24"/>
          </w:rPr>
          <w:fldChar w:fldCharType="begin"/>
        </w:r>
        <w:r w:rsidRPr="001C12B1">
          <w:rPr>
            <w:rFonts w:ascii="Times New Roman" w:hAnsi="Times New Roman" w:cs="Times New Roman"/>
            <w:sz w:val="24"/>
            <w:szCs w:val="24"/>
          </w:rPr>
          <w:instrText xml:space="preserve"> PAGE   \* MERGEFORMAT </w:instrText>
        </w:r>
        <w:r w:rsidRPr="001C12B1">
          <w:rPr>
            <w:rFonts w:ascii="Times New Roman" w:hAnsi="Times New Roman" w:cs="Times New Roman"/>
            <w:sz w:val="24"/>
            <w:szCs w:val="24"/>
          </w:rPr>
          <w:fldChar w:fldCharType="separate"/>
        </w:r>
        <w:r w:rsidR="00613C7E">
          <w:rPr>
            <w:rFonts w:ascii="Times New Roman" w:hAnsi="Times New Roman" w:cs="Times New Roman"/>
            <w:noProof/>
            <w:sz w:val="24"/>
            <w:szCs w:val="24"/>
          </w:rPr>
          <w:t>2</w:t>
        </w:r>
        <w:r w:rsidRPr="001C12B1">
          <w:rPr>
            <w:rFonts w:ascii="Times New Roman" w:hAnsi="Times New Roman" w:cs="Times New Roman"/>
            <w:noProof/>
            <w:sz w:val="24"/>
            <w:szCs w:val="24"/>
          </w:rPr>
          <w:fldChar w:fldCharType="end"/>
        </w:r>
      </w:p>
    </w:sdtContent>
  </w:sdt>
  <w:p w:rsidR="001C12B1" w:rsidRDefault="001C12B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447197945"/>
      <w:docPartObj>
        <w:docPartGallery w:val="Page Numbers (Top of Page)"/>
        <w:docPartUnique/>
      </w:docPartObj>
    </w:sdtPr>
    <w:sdtEndPr>
      <w:rPr>
        <w:noProof/>
      </w:rPr>
    </w:sdtEndPr>
    <w:sdtContent>
      <w:p w:rsidR="001C12B1" w:rsidRPr="001C12B1" w:rsidRDefault="001C12B1">
        <w:pPr>
          <w:pStyle w:val="Header"/>
          <w:jc w:val="right"/>
          <w:rPr>
            <w:rFonts w:ascii="Times New Roman" w:hAnsi="Times New Roman" w:cs="Times New Roman"/>
            <w:sz w:val="24"/>
            <w:szCs w:val="24"/>
          </w:rPr>
        </w:pPr>
        <w:r w:rsidRPr="001C12B1">
          <w:rPr>
            <w:rFonts w:ascii="Times New Roman" w:hAnsi="Times New Roman" w:cs="Times New Roman"/>
            <w:sz w:val="24"/>
            <w:szCs w:val="24"/>
          </w:rPr>
          <w:t xml:space="preserve">Running Head: CRIMINAL JUSTICE </w:t>
        </w:r>
        <w:r>
          <w:rPr>
            <w:rFonts w:ascii="Times New Roman" w:hAnsi="Times New Roman" w:cs="Times New Roman"/>
            <w:sz w:val="24"/>
            <w:szCs w:val="24"/>
          </w:rPr>
          <w:t xml:space="preserve">                                                                                           </w:t>
        </w:r>
        <w:r w:rsidRPr="001C12B1">
          <w:rPr>
            <w:rFonts w:ascii="Times New Roman" w:hAnsi="Times New Roman" w:cs="Times New Roman"/>
            <w:sz w:val="24"/>
            <w:szCs w:val="24"/>
          </w:rPr>
          <w:fldChar w:fldCharType="begin"/>
        </w:r>
        <w:r w:rsidRPr="001C12B1">
          <w:rPr>
            <w:rFonts w:ascii="Times New Roman" w:hAnsi="Times New Roman" w:cs="Times New Roman"/>
            <w:sz w:val="24"/>
            <w:szCs w:val="24"/>
          </w:rPr>
          <w:instrText xml:space="preserve"> PAGE   \* MERGEFORMAT </w:instrText>
        </w:r>
        <w:r w:rsidRPr="001C12B1">
          <w:rPr>
            <w:rFonts w:ascii="Times New Roman" w:hAnsi="Times New Roman" w:cs="Times New Roman"/>
            <w:sz w:val="24"/>
            <w:szCs w:val="24"/>
          </w:rPr>
          <w:fldChar w:fldCharType="separate"/>
        </w:r>
        <w:r w:rsidR="00613C7E">
          <w:rPr>
            <w:rFonts w:ascii="Times New Roman" w:hAnsi="Times New Roman" w:cs="Times New Roman"/>
            <w:noProof/>
            <w:sz w:val="24"/>
            <w:szCs w:val="24"/>
          </w:rPr>
          <w:t>1</w:t>
        </w:r>
        <w:r w:rsidRPr="001C12B1">
          <w:rPr>
            <w:rFonts w:ascii="Times New Roman" w:hAnsi="Times New Roman" w:cs="Times New Roman"/>
            <w:noProof/>
            <w:sz w:val="24"/>
            <w:szCs w:val="24"/>
          </w:rPr>
          <w:fldChar w:fldCharType="end"/>
        </w:r>
      </w:p>
    </w:sdtContent>
  </w:sdt>
  <w:p w:rsidR="001C12B1" w:rsidRDefault="001C12B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11DA"/>
    <w:rsid w:val="0001427E"/>
    <w:rsid w:val="0003699F"/>
    <w:rsid w:val="000A2264"/>
    <w:rsid w:val="000B6CFC"/>
    <w:rsid w:val="000E7DC7"/>
    <w:rsid w:val="001340E0"/>
    <w:rsid w:val="001453D6"/>
    <w:rsid w:val="001C12B1"/>
    <w:rsid w:val="0020624F"/>
    <w:rsid w:val="00286314"/>
    <w:rsid w:val="002A366C"/>
    <w:rsid w:val="002F3AD4"/>
    <w:rsid w:val="00306DE4"/>
    <w:rsid w:val="00345855"/>
    <w:rsid w:val="003546F1"/>
    <w:rsid w:val="003566E4"/>
    <w:rsid w:val="00374E67"/>
    <w:rsid w:val="003878FA"/>
    <w:rsid w:val="003937AE"/>
    <w:rsid w:val="003D57BC"/>
    <w:rsid w:val="00427C87"/>
    <w:rsid w:val="00487CE4"/>
    <w:rsid w:val="00496DFC"/>
    <w:rsid w:val="004D1AD2"/>
    <w:rsid w:val="00594156"/>
    <w:rsid w:val="005E0AAC"/>
    <w:rsid w:val="005F1BF2"/>
    <w:rsid w:val="00613C7E"/>
    <w:rsid w:val="006255C4"/>
    <w:rsid w:val="006711DA"/>
    <w:rsid w:val="00691257"/>
    <w:rsid w:val="006E49EE"/>
    <w:rsid w:val="006F3DDE"/>
    <w:rsid w:val="007408FB"/>
    <w:rsid w:val="00770F10"/>
    <w:rsid w:val="007A1C10"/>
    <w:rsid w:val="007B2FEF"/>
    <w:rsid w:val="007F24DB"/>
    <w:rsid w:val="008019DC"/>
    <w:rsid w:val="008348A4"/>
    <w:rsid w:val="00867730"/>
    <w:rsid w:val="008E0CF0"/>
    <w:rsid w:val="008E383D"/>
    <w:rsid w:val="009C0144"/>
    <w:rsid w:val="00A03533"/>
    <w:rsid w:val="00A065E0"/>
    <w:rsid w:val="00A402CB"/>
    <w:rsid w:val="00A433F5"/>
    <w:rsid w:val="00A66C89"/>
    <w:rsid w:val="00A75D85"/>
    <w:rsid w:val="00AA588B"/>
    <w:rsid w:val="00AB536D"/>
    <w:rsid w:val="00AF1D17"/>
    <w:rsid w:val="00B20C57"/>
    <w:rsid w:val="00BE13CB"/>
    <w:rsid w:val="00C17E0A"/>
    <w:rsid w:val="00C37F4B"/>
    <w:rsid w:val="00C6024F"/>
    <w:rsid w:val="00C66C94"/>
    <w:rsid w:val="00C96703"/>
    <w:rsid w:val="00C96A96"/>
    <w:rsid w:val="00CD2F5F"/>
    <w:rsid w:val="00CE767B"/>
    <w:rsid w:val="00CF4B9F"/>
    <w:rsid w:val="00DA3AD0"/>
    <w:rsid w:val="00EB3472"/>
    <w:rsid w:val="00EC7581"/>
    <w:rsid w:val="00EF5EC2"/>
    <w:rsid w:val="00F30342"/>
    <w:rsid w:val="00F357EE"/>
    <w:rsid w:val="00F9148E"/>
    <w:rsid w:val="00FA328E"/>
    <w:rsid w:val="00FA427A"/>
    <w:rsid w:val="00FB609F"/>
    <w:rsid w:val="00FF23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30BE25D-2764-4D10-B87E-AE45043A8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96A96"/>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C01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0144"/>
    <w:rPr>
      <w:rFonts w:ascii="Tahoma" w:hAnsi="Tahoma" w:cs="Tahoma"/>
      <w:sz w:val="16"/>
      <w:szCs w:val="16"/>
    </w:rPr>
  </w:style>
  <w:style w:type="character" w:customStyle="1" w:styleId="Heading1Char">
    <w:name w:val="Heading 1 Char"/>
    <w:basedOn w:val="DefaultParagraphFont"/>
    <w:link w:val="Heading1"/>
    <w:uiPriority w:val="9"/>
    <w:rsid w:val="00C96A96"/>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C96A96"/>
  </w:style>
  <w:style w:type="paragraph" w:styleId="ListParagraph">
    <w:name w:val="List Paragraph"/>
    <w:basedOn w:val="Normal"/>
    <w:uiPriority w:val="34"/>
    <w:qFormat/>
    <w:rsid w:val="00C96A96"/>
    <w:pPr>
      <w:ind w:left="720"/>
      <w:contextualSpacing/>
    </w:pPr>
  </w:style>
  <w:style w:type="paragraph" w:styleId="Header">
    <w:name w:val="header"/>
    <w:basedOn w:val="Normal"/>
    <w:link w:val="HeaderChar"/>
    <w:uiPriority w:val="99"/>
    <w:unhideWhenUsed/>
    <w:rsid w:val="001C12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12B1"/>
  </w:style>
  <w:style w:type="paragraph" w:styleId="Footer">
    <w:name w:val="footer"/>
    <w:basedOn w:val="Normal"/>
    <w:link w:val="FooterChar"/>
    <w:uiPriority w:val="99"/>
    <w:unhideWhenUsed/>
    <w:rsid w:val="001C12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12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Sch06</b:Tag>
    <b:SourceType>JournalArticle</b:SourceType>
    <b:Guid>{8D3D4278-387B-4DC9-A6E3-15945F600532}</b:Guid>
    <b:Author>
      <b:Author>
        <b:NameList>
          <b:Person>
            <b:Last>Scheider</b:Last>
            <b:First>M.</b:First>
            <b:Middle>&amp; Chapman</b:Middle>
          </b:Person>
        </b:NameList>
      </b:Author>
    </b:Author>
    <b:Title>Community policing and terrorism </b:Title>
    <b:JournalName>Homeland Security Institute Review</b:JournalName>
    <b:Year>2006</b:Year>
    <b:RefOrder>1</b:RefOrder>
  </b:Source>
  <b:Source>
    <b:Tag>Hic17</b:Tag>
    <b:SourceType>JournalArticle</b:SourceType>
    <b:Guid>{55932A86-3A16-4B6A-876B-E67B12974086}</b:Guid>
    <b:Author>
      <b:Author>
        <b:NameList>
          <b:Person>
            <b:Last>Hickman</b:Last>
            <b:First>M.J.</b:First>
          </b:Person>
        </b:NameList>
      </b:Author>
    </b:Author>
    <b:Title>Intelligence gathering and networking</b:Title>
    <b:JournalName>Homeland security: Best practices for local government</b:JournalName>
    <b:Year>2017</b:Year>
    <b:Pages>23-27</b:Pages>
    <b:RefOrder>2</b:RefOrder>
  </b:Source>
  <b:Source>
    <b:Tag>Fri14</b:Tag>
    <b:SourceType>Book</b:SourceType>
    <b:Guid>{C6036205-0EE4-46BE-BF1B-626ECDE84916}</b:Guid>
    <b:Author>
      <b:Author>
        <b:NameList>
          <b:Person>
            <b:Last>Friedman</b:Last>
            <b:First>B.</b:First>
          </b:Person>
        </b:NameList>
      </b:Author>
    </b:Author>
    <b:Title>Homeland Security. Foreign Policy</b:Title>
    <b:JournalName>New York: St. Martin’s Press.</b:JournalName>
    <b:Year>2014</b:Year>
    <b:City>New York</b:City>
    <b:Publisher>New York Times</b:Publisher>
    <b:RefOrder>3</b:RefOrder>
  </b:Source>
  <b:Source>
    <b:Tag>Fly10</b:Tag>
    <b:SourceType>Book</b:SourceType>
    <b:Guid>{4D47FC59-641A-40C0-8670-CCB5D0B60724}</b:Guid>
    <b:Author>
      <b:Author>
        <b:NameList>
          <b:Person>
            <b:Last>Flynn</b:Last>
            <b:First>Stephen</b:First>
          </b:Person>
        </b:NameList>
      </b:Author>
    </b:Author>
    <b:Title>America the vulnerable: How our government is failing toprotect us from terrorism.</b:Title>
    <b:Year>2010</b:Year>
    <b:City>New York</b:City>
    <b:Publisher>HarperCollins Publishers</b:Publisher>
    <b:RefOrder>4</b:RefOrder>
  </b:Source>
  <b:Source>
    <b:Tag>Cai04</b:Tag>
    <b:SourceType>Book</b:SourceType>
    <b:Guid>{C1ADF664-9A97-4968-83D3-AB76F8708313}</b:Guid>
    <b:Title>The impact of the September 11 attacks on Arab and Muslim communities in the United States</b:Title>
    <b:Year>2004</b:Year>
    <b:City>New York</b:City>
    <b:Publisher>The New Press.</b:Publisher>
    <b:Author>
      <b:Author>
        <b:NameList>
          <b:Person>
            <b:Last>Cainkar</b:Last>
            <b:First>Louise</b:First>
          </b:Person>
        </b:NameList>
      </b:Author>
    </b:Author>
    <b:RefOrder>5</b:RefOrder>
  </b:Source>
  <b:Source>
    <b:Tag>Rus13</b:Tag>
    <b:SourceType>JournalArticle</b:SourceType>
    <b:Guid>{3FC57C11-67E3-466F-8059-0D9D4308DA33}</b:Guid>
    <b:Author>
      <b:Author>
        <b:NameList>
          <b:Person>
            <b:Last>Russo</b:Last>
            <b:First>J.</b:First>
            <b:Middle>&amp; Labriola</b:Middle>
          </b:Person>
        </b:NameList>
      </b:Author>
    </b:Author>
    <b:Title>Information sharing by local agencies.</b:Title>
    <b:JournalName>International City/County Management Association</b:JournalName>
    <b:Year>2013</b:Year>
    <b:Pages>29-32</b:Pages>
    <b:RefOrder>1</b:RefOrder>
  </b:Source>
  <b:Source>
    <b:Tag>Pel14</b:Tag>
    <b:SourceType>JournalArticle</b:SourceType>
    <b:Guid>{467B8F62-8C6D-46CA-8EAB-DA8D0021EA49}</b:Guid>
    <b:Author>
      <b:Author>
        <b:NameList>
          <b:Person>
            <b:Last>Pelfrey</b:Last>
            <b:First>W.</b:First>
          </b:Person>
        </b:NameList>
      </b:Author>
    </b:Author>
    <b:Title>The cycle of preparedness: Establishing a framework to prepare for terrorist attack</b:Title>
    <b:JournalName>Journal of Homeland Security and Emergency Management</b:JournalName>
    <b:Year>2014</b:Year>
    <b:Pages>21-30</b:Pages>
    <b:RefOrder>2</b:RefOrder>
  </b:Source>
  <b:Source>
    <b:Tag>Tha15</b:Tag>
    <b:SourceType>JournalArticle</b:SourceType>
    <b:Guid>{986E99A1-61B8-4770-A86A-50C8FD0AD6D8}</b:Guid>
    <b:Author>
      <b:Author>
        <b:NameList>
          <b:Person>
            <b:Last>Thacher</b:Last>
            <b:First>David</b:First>
          </b:Person>
        </b:NameList>
      </b:Author>
    </b:Author>
    <b:Title>The local role in homeland security</b:Title>
    <b:JournalName>Law &amp; Society</b:JournalName>
    <b:Year>2015</b:Year>
    <b:Pages>635-676</b:Pages>
    <b:RefOrder>3</b:RefOrder>
  </b:Source>
  <b:Source>
    <b:Tag>Whi16</b:Tag>
    <b:SourceType>JournalArticle</b:SourceType>
    <b:Guid>{532015DD-C586-4B19-9031-F69AC2C2B829}</b:Guid>
    <b:Author>
      <b:Author>
        <b:NameList>
          <b:Person>
            <b:Last>Whitaker</b:Last>
            <b:First>Gordon</b:First>
          </b:Person>
        </b:NameList>
      </b:Author>
    </b:Author>
    <b:Title>Discovering the impact of community policing</b:Title>
    <b:JournalName>Journal of Research in Crime and Delinquency</b:JournalName>
    <b:Year>2016</b:Year>
    <b:Pages>76-92</b:Pages>
    <b:RefOrder>4</b:RefOrder>
  </b:Source>
  <b:Source>
    <b:Tag>Wel14</b:Tag>
    <b:SourceType>JournalArticle</b:SourceType>
    <b:Guid>{B1ABA821-52DD-4F0B-801B-98F0EACC9DA2}</b:Guid>
    <b:Author>
      <b:Author>
        <b:NameList>
          <b:Person>
            <b:Last>Welch</b:Last>
            <b:First>Michael.</b:First>
          </b:Person>
        </b:NameList>
      </b:Author>
    </b:Author>
    <b:Title>Trampling human rights in the war on terror: Implications to the sociology of denial</b:Title>
    <b:JournalName>Critical Criminology</b:JournalName>
    <b:Year>2014</b:Year>
    <b:Pages>1-20</b:Pages>
    <b:RefOrder>5</b:RefOrder>
  </b:Source>
</b:Sources>
</file>

<file path=customXml/itemProps1.xml><?xml version="1.0" encoding="utf-8"?>
<ds:datastoreItem xmlns:ds="http://schemas.openxmlformats.org/officeDocument/2006/customXml" ds:itemID="{17ED877F-5E94-496D-A74B-956D0CCD19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1489</Words>
  <Characters>8488</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Zack</dc:creator>
  <cp:lastModifiedBy>vinny</cp:lastModifiedBy>
  <cp:revision>2</cp:revision>
  <dcterms:created xsi:type="dcterms:W3CDTF">2018-12-11T18:31:00Z</dcterms:created>
  <dcterms:modified xsi:type="dcterms:W3CDTF">2018-12-11T18:31:00Z</dcterms:modified>
</cp:coreProperties>
</file>